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7779" w14:textId="164A38D8" w:rsidR="00345A63" w:rsidRDefault="007A7B5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C55404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D8A1AA3" wp14:editId="7C945EB0">
            <wp:simplePos x="0" y="0"/>
            <wp:positionH relativeFrom="column">
              <wp:posOffset>11887200</wp:posOffset>
            </wp:positionH>
            <wp:positionV relativeFrom="paragraph">
              <wp:posOffset>0</wp:posOffset>
            </wp:positionV>
            <wp:extent cx="2755265" cy="546100"/>
            <wp:effectExtent l="0" t="0" r="6985" b="6350"/>
            <wp:wrapNone/>
            <wp:docPr id="571300500" name="Picture 1" descr="A blue and white logo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332502D4-0B7D-09FF-3520-7E1D9F61F8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300500" name="Picture 1" descr="A blue and white logo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332502D4-0B7D-09FF-3520-7E1D9F61F8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75526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2C5">
        <w:rPr>
          <w:rFonts w:ascii="Century Gothic" w:hAnsi="Century Gothic"/>
          <w:b/>
          <w:color w:val="595959" w:themeColor="text1" w:themeTint="A6"/>
          <w:sz w:val="44"/>
        </w:rPr>
        <w:t>EJEMPLO DE PLANTILLA DE CALENDARIO DE CONTENIDO PARA REDES SOCIALES</w:t>
      </w:r>
    </w:p>
    <w:tbl>
      <w:tblPr>
        <w:tblW w:w="14790" w:type="dxa"/>
        <w:tblLook w:val="04A0" w:firstRow="1" w:lastRow="0" w:firstColumn="1" w:lastColumn="0" w:noHBand="0" w:noVBand="1"/>
      </w:tblPr>
      <w:tblGrid>
        <w:gridCol w:w="6390"/>
        <w:gridCol w:w="2800"/>
        <w:gridCol w:w="5600"/>
      </w:tblGrid>
      <w:tr w:rsidR="00345A63" w:rsidRPr="00345A63" w14:paraId="5EB46966" w14:textId="77777777" w:rsidTr="005F3145">
        <w:trPr>
          <w:trHeight w:val="585"/>
        </w:trPr>
        <w:tc>
          <w:tcPr>
            <w:tcW w:w="63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bottom"/>
            <w:hideMark/>
          </w:tcPr>
          <w:p w14:paraId="5AFA1ABC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FECHAS DE INICIO Y FINALIZACIÓN DE LA SEMANA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0755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34D2D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PREPARADO POR</w:t>
            </w:r>
          </w:p>
        </w:tc>
      </w:tr>
      <w:tr w:rsidR="00345A63" w:rsidRPr="00345A63" w14:paraId="168A6DF4" w14:textId="77777777" w:rsidTr="005F3145">
        <w:trPr>
          <w:trHeight w:val="467"/>
        </w:trPr>
        <w:tc>
          <w:tcPr>
            <w:tcW w:w="63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3C54C8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XX/XX/XX - XX/XX/XX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D579F" w14:textId="77777777" w:rsidR="00345A63" w:rsidRPr="00345A63" w:rsidRDefault="00345A63" w:rsidP="00345A6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44"/>
              </w:rPr>
              <w:t> </w:t>
            </w:r>
          </w:p>
        </w:tc>
        <w:tc>
          <w:tcPr>
            <w:tcW w:w="56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46735DE" w14:textId="77777777" w:rsidR="00345A63" w:rsidRPr="00345A63" w:rsidRDefault="00345A63" w:rsidP="00345A63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595959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4"/>
              </w:rPr>
              <w:t>Nombre</w:t>
            </w:r>
          </w:p>
        </w:tc>
      </w:tr>
    </w:tbl>
    <w:p w14:paraId="7976E1EC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tbl>
      <w:tblPr>
        <w:tblW w:w="23035" w:type="dxa"/>
        <w:tblLook w:val="04A0" w:firstRow="1" w:lastRow="0" w:firstColumn="1" w:lastColumn="0" w:noHBand="0" w:noVBand="1"/>
      </w:tblPr>
      <w:tblGrid>
        <w:gridCol w:w="1532"/>
        <w:gridCol w:w="1239"/>
        <w:gridCol w:w="1294"/>
        <w:gridCol w:w="2184"/>
        <w:gridCol w:w="1305"/>
        <w:gridCol w:w="1558"/>
        <w:gridCol w:w="2070"/>
        <w:gridCol w:w="2025"/>
        <w:gridCol w:w="3915"/>
        <w:gridCol w:w="2880"/>
        <w:gridCol w:w="3510"/>
      </w:tblGrid>
      <w:tr w:rsidR="00345A63" w:rsidRPr="00345A63" w14:paraId="5E133EF5" w14:textId="77777777" w:rsidTr="00345A63">
        <w:trPr>
          <w:trHeight w:val="642"/>
        </w:trPr>
        <w:tc>
          <w:tcPr>
            <w:tcW w:w="134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E07803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PLATAFORMA</w:t>
            </w:r>
          </w:p>
        </w:tc>
        <w:tc>
          <w:tcPr>
            <w:tcW w:w="11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CFD99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FECHA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40DA39B6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HORA</w:t>
            </w:r>
          </w:p>
        </w:tc>
        <w:tc>
          <w:tcPr>
            <w:tcW w:w="21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EE4D12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ASIGNADA A</w:t>
            </w:r>
          </w:p>
        </w:tc>
        <w:tc>
          <w:tcPr>
            <w:tcW w:w="13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7B37FEBB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ESTADO</w:t>
            </w:r>
          </w:p>
        </w:tc>
        <w:tc>
          <w:tcPr>
            <w:tcW w:w="1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E345607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TEMA DE LA PUBLICACIÓN</w:t>
            </w:r>
          </w:p>
        </w:tc>
        <w:tc>
          <w:tcPr>
            <w:tcW w:w="20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8D51B64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CATEGORÍA DE LA PUBLICACIÓN</w:t>
            </w:r>
          </w:p>
        </w:tc>
        <w:tc>
          <w:tcPr>
            <w:tcW w:w="20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88A4CC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CATEGORÍA DEL MATERIAL VISUAL</w:t>
            </w:r>
          </w:p>
        </w:tc>
        <w:tc>
          <w:tcPr>
            <w:tcW w:w="39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F26D4F1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TEXTO</w:t>
            </w:r>
          </w:p>
        </w:tc>
        <w:tc>
          <w:tcPr>
            <w:tcW w:w="2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FC3E92F" w14:textId="77777777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RECURSOS VISUALES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9D57C6E" w14:textId="4C0549AB" w:rsidR="00345A63" w:rsidRPr="00345A63" w:rsidRDefault="00345A63" w:rsidP="00345A6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ENLACE A LA PUBLICACIÓN</w:t>
            </w:r>
          </w:p>
        </w:tc>
      </w:tr>
      <w:tr w:rsidR="0025476C" w:rsidRPr="00345A63" w14:paraId="768683A3" w14:textId="77777777" w:rsidTr="00CA18AC">
        <w:trPr>
          <w:trHeight w:val="1639"/>
        </w:trPr>
        <w:tc>
          <w:tcPr>
            <w:tcW w:w="134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CC9900"/>
            <w:noWrap/>
            <w:vAlign w:val="center"/>
            <w:hideMark/>
          </w:tcPr>
          <w:p w14:paraId="23632348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INSTAGRAM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4D58AD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9E52" w14:textId="205C0266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 A.M.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96F7B" w14:textId="6FB8ED9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B6844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SIN INICIAR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E1D72" w14:textId="4CD7EC6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Publicidad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C5CFA" w14:textId="67B598E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Aprendizaje y marketing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7D65D" w14:textId="19E27C32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Fotografía de archivo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764DC" w14:textId="7C85553B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¿Funcionan los anuncios de Facebook? Visite nuestro enlace para descubrirlo.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512CE" w14:textId="15393009" w:rsidR="0025476C" w:rsidRPr="00345A63" w:rsidRDefault="00CA18AC" w:rsidP="0025476C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DF47CAB" wp14:editId="375F9D30">
                  <wp:extent cx="1457325" cy="971550"/>
                  <wp:effectExtent l="0" t="0" r="9525" b="0"/>
                  <wp:docPr id="2" name="Picture 1" descr="Close-up of two people's hands pointing at laptop screen with stack of 4 books in background, one person holding a p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5A0804-D15E-4A26-84E5-ED846126C2B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Close-up of two people's hands pointing at laptop screen with stack of 4 books in background, one person holding a pen">
                            <a:extLst>
                              <a:ext uri="{FF2B5EF4-FFF2-40B4-BE49-F238E27FC236}">
                                <a16:creationId xmlns:a16="http://schemas.microsoft.com/office/drawing/2014/main" id="{FA5A0804-D15E-4A26-84E5-ED846126C2B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F3C3C" w14:textId="4CFD10C8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2470E9A0" w14:textId="77777777" w:rsidTr="00CA18AC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1F4E79" w:themeFill="accent5" w:themeFillShade="80"/>
            <w:noWrap/>
            <w:vAlign w:val="center"/>
            <w:hideMark/>
          </w:tcPr>
          <w:p w14:paraId="21750D1C" w14:textId="303C929E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LINKEDIN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4BF9E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B7DF12" w14:textId="481381BB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8:30 A.M.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5AB19" w14:textId="478DDF62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Honoka McCleary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EEAF6" w:themeFill="accent5" w:themeFillTint="33"/>
            <w:noWrap/>
            <w:vAlign w:val="center"/>
            <w:hideMark/>
          </w:tcPr>
          <w:p w14:paraId="54B1DE0F" w14:textId="6E818F4D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A0C894" w14:textId="4E38A4EE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Nuevo producto instructivo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3BBB85" w14:textId="458CC2C7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Marketing y redacción de textos publicitarios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95AA6C" w14:textId="114F1541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Fotografía de archivo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7A131" w14:textId="6D1CBC70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Las publicaciones son una herramienta esencial para cualquier equipo de marketing. Aprenda a transformar las palabras en acciones.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F91DE" w14:textId="135EE4A4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r w:rsidR="00CA18AC">
              <w:rPr>
                <w:noProof/>
              </w:rPr>
              <w:drawing>
                <wp:inline distT="0" distB="0" distL="0" distR="0" wp14:anchorId="3A7629AA" wp14:editId="6229408A">
                  <wp:extent cx="1371600" cy="987776"/>
                  <wp:effectExtent l="0" t="0" r="0" b="3175"/>
                  <wp:docPr id="3" name="Picture 2" descr="Student working on a comput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583897-55A0-4C96-9D93-F3F20A1816A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Student working on a computer">
                            <a:extLst>
                              <a:ext uri="{FF2B5EF4-FFF2-40B4-BE49-F238E27FC236}">
                                <a16:creationId xmlns:a16="http://schemas.microsoft.com/office/drawing/2014/main" id="{96583897-55A0-4C96-9D93-F3F20A1816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8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BCCEA" w14:textId="0F759B18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55F1E07C" w14:textId="77777777" w:rsidTr="00CA18AC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8EAADB" w:themeFill="accent1" w:themeFillTint="99"/>
            <w:noWrap/>
            <w:vAlign w:val="center"/>
            <w:hideMark/>
          </w:tcPr>
          <w:p w14:paraId="1ABF76F2" w14:textId="467B6818" w:rsidR="0025476C" w:rsidRPr="005D19E6" w:rsidRDefault="005D19E6" w:rsidP="0025476C">
            <w:pPr>
              <w:spacing w:after="0" w:line="240" w:lineRule="auto"/>
              <w:jc w:val="center"/>
              <w:rPr>
                <w:rFonts w:ascii="Century Gothic" w:eastAsia="DengXi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2D0E5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4B6C3" w14:textId="5A5E5B7C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10:00 A.M.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F41AF3" w14:textId="2462C5EC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Denis Vidal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E4D5" w:themeFill="accent2" w:themeFillTint="33"/>
            <w:noWrap/>
            <w:vAlign w:val="center"/>
            <w:hideMark/>
          </w:tcPr>
          <w:p w14:paraId="0FBABA64" w14:textId="02CF80C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D4734" w14:textId="037A29B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Nuevo producto instructivo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14433" w14:textId="6034A47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Marketing en motores de búsqueda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215BE" w14:textId="3B3EB1E0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Gráfico de archivo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90339" w14:textId="399A749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¿Siente fatiga por el SEM? Impulse su estrategia y rendimiento con estas tácticas.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D7C73" w14:textId="01C6A2CF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r w:rsidR="00CA18AC">
              <w:rPr>
                <w:noProof/>
              </w:rPr>
              <w:drawing>
                <wp:inline distT="0" distB="0" distL="0" distR="0" wp14:anchorId="3C609B38" wp14:editId="612F79C7">
                  <wp:extent cx="1285875" cy="964407"/>
                  <wp:effectExtent l="0" t="0" r="0" b="7620"/>
                  <wp:docPr id="4" name="Picture 3" descr="Sphere of mesh and nod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3CD528-7867-4E4B-B6D9-80F560833F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Sphere of mesh and nodes">
                            <a:extLst>
                              <a:ext uri="{FF2B5EF4-FFF2-40B4-BE49-F238E27FC236}">
                                <a16:creationId xmlns:a16="http://schemas.microsoft.com/office/drawing/2014/main" id="{763CD528-7867-4E4B-B6D9-80F560833F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6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BF9FA" w14:textId="2DCBB38C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CA18AC" w:rsidRPr="00345A63" w14:paraId="6D7A904B" w14:textId="77777777" w:rsidTr="00CA18AC">
        <w:trPr>
          <w:trHeight w:val="1639"/>
        </w:trPr>
        <w:tc>
          <w:tcPr>
            <w:tcW w:w="134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0000"/>
            <w:noWrap/>
            <w:vAlign w:val="center"/>
            <w:hideMark/>
          </w:tcPr>
          <w:p w14:paraId="3B3DC7C5" w14:textId="1F0C4AC1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YOUTUBE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25986C" w14:textId="77777777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5487D" w14:textId="164E0072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10:00 A.M.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ADAC6" w14:textId="7D867B1D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  <w:hideMark/>
          </w:tcPr>
          <w:p w14:paraId="7C379EF7" w14:textId="46FFE6A2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A5D0B" w14:textId="01C93825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Nuevo producto instructivo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05DD0" w14:textId="610F216D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Educación continua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BE747" w14:textId="4BD2551F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Video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46C28" w14:textId="475C1DE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Aprenda lo que necesita saber sobre SEM con esta información general para principiantes.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25FA73" w14:textId="1F403304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  <w:r w:rsidR="00CA18AC">
              <w:rPr>
                <w:noProof/>
              </w:rPr>
              <w:drawing>
                <wp:inline distT="0" distB="0" distL="0" distR="0" wp14:anchorId="7CF1E47C" wp14:editId="66D7668D">
                  <wp:extent cx="914400" cy="914400"/>
                  <wp:effectExtent l="0" t="0" r="0" b="0"/>
                  <wp:docPr id="6" name="Graphic 5" descr="Vlog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897957-F510-4BB0-89CF-8876DD6D0F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5" descr="Vlog outline">
                            <a:extLst>
                              <a:ext uri="{FF2B5EF4-FFF2-40B4-BE49-F238E27FC236}">
                                <a16:creationId xmlns:a16="http://schemas.microsoft.com/office/drawing/2014/main" id="{8C897957-F510-4BB0-89CF-8876DD6D0F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5BEEE" w14:textId="7AB3D4CD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25476C" w:rsidRPr="00345A63" w14:paraId="0D501925" w14:textId="77777777" w:rsidTr="00393B5E">
        <w:trPr>
          <w:trHeight w:val="1639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C45911" w:themeFill="accent2" w:themeFillShade="BF"/>
            <w:noWrap/>
            <w:vAlign w:val="center"/>
          </w:tcPr>
          <w:p w14:paraId="01BE6E95" w14:textId="4038D839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TIKTOK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A50926" w14:textId="1B8C43B5" w:rsidR="0025476C" w:rsidRPr="00345A63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5CA111" w14:textId="2B2DF8E7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12:00 M.</w:t>
            </w: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39BE4BC" w14:textId="1DB2890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2CC" w:themeFill="accent4" w:themeFillTint="33"/>
            <w:noWrap/>
            <w:vAlign w:val="center"/>
          </w:tcPr>
          <w:p w14:paraId="0EA2C5A5" w14:textId="6175FD99" w:rsidR="0025476C" w:rsidRDefault="0025476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SIN INICIAR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8515C3" w14:textId="33F3DBF8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Publicidad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DA08842" w14:textId="2D4A83A6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Aprendizaje y marketing</w:t>
            </w: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9826D5" w14:textId="1EA946E2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Fotografía de archivo</w:t>
            </w: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221662DB" w14:textId="5F10FBD4" w:rsidR="0025476C" w:rsidRPr="00345A63" w:rsidRDefault="0025476C" w:rsidP="0025476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¿Funcionan los anuncios de Facebook? Visite nuestro enlace para descubrirlo.</w:t>
            </w: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DB207F" w14:textId="77777777" w:rsidR="0025476C" w:rsidRPr="00345A63" w:rsidRDefault="0025476C" w:rsidP="0025476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47A926D" w14:textId="5FF7BF98" w:rsidR="0025476C" w:rsidRPr="00345A63" w:rsidRDefault="00CA18AC" w:rsidP="0025476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563C1"/>
                <w:kern w:val="0"/>
                <w:sz w:val="18"/>
              </w:rPr>
              <w:t>smartsheet.com</w:t>
            </w:r>
          </w:p>
        </w:tc>
      </w:tr>
      <w:tr w:rsidR="00393B5E" w:rsidRPr="00345A63" w14:paraId="2DB80C8F" w14:textId="77777777" w:rsidTr="00345A63">
        <w:trPr>
          <w:trHeight w:val="1639"/>
        </w:trPr>
        <w:tc>
          <w:tcPr>
            <w:tcW w:w="1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222A35" w:themeFill="text2" w:themeFillShade="80"/>
            <w:noWrap/>
            <w:vAlign w:val="center"/>
          </w:tcPr>
          <w:p w14:paraId="16ED9305" w14:textId="3BCC9C76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 w:themeColor="background1"/>
                <w:kern w:val="0"/>
                <w:sz w:val="18"/>
              </w:rPr>
              <w:t>OTRA</w:t>
            </w:r>
          </w:p>
        </w:tc>
        <w:tc>
          <w:tcPr>
            <w:tcW w:w="1186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32DE0E3" w14:textId="6F0E461A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22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19358B" w14:textId="653F22C9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8:00 A.M.</w:t>
            </w:r>
          </w:p>
        </w:tc>
        <w:tc>
          <w:tcPr>
            <w:tcW w:w="218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C27B724" w14:textId="42266C09" w:rsidR="00393B5E" w:rsidRPr="00345A63" w:rsidRDefault="00393B5E" w:rsidP="00393B5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June Taylor</w:t>
            </w:r>
          </w:p>
        </w:tc>
        <w:tc>
          <w:tcPr>
            <w:tcW w:w="130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2EFD9" w:themeFill="accent6" w:themeFillTint="33"/>
            <w:noWrap/>
            <w:vAlign w:val="center"/>
          </w:tcPr>
          <w:p w14:paraId="3AA9A8E9" w14:textId="1A339C0B" w:rsidR="00393B5E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COMPLETO</w:t>
            </w:r>
          </w:p>
        </w:tc>
        <w:tc>
          <w:tcPr>
            <w:tcW w:w="139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C1D268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BB19881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2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345399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91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7DA0B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9F49A16" w14:textId="77777777" w:rsidR="00393B5E" w:rsidRPr="00345A63" w:rsidRDefault="00393B5E" w:rsidP="00393B5E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10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C7F969" w14:textId="77777777" w:rsidR="00393B5E" w:rsidRPr="00345A63" w:rsidRDefault="00393B5E" w:rsidP="00393B5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563C1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21F4C5A0" w14:textId="75BCE350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6A6964AD" w14:textId="77777777" w:rsid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230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010"/>
      </w:tblGrid>
      <w:tr w:rsidR="00345A63" w14:paraId="6457FAFD" w14:textId="77777777" w:rsidTr="00345A63">
        <w:trPr>
          <w:trHeight w:val="2338"/>
        </w:trPr>
        <w:tc>
          <w:tcPr>
            <w:tcW w:w="23010" w:type="dxa"/>
          </w:tcPr>
          <w:p w14:paraId="1969FD22" w14:textId="77777777" w:rsidR="00345A63" w:rsidRPr="00692C04" w:rsidRDefault="00345A63" w:rsidP="00C5285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220C2C4" w14:textId="77777777" w:rsidR="00345A63" w:rsidRDefault="00345A63" w:rsidP="00C52854">
            <w:pPr>
              <w:rPr>
                <w:rFonts w:ascii="Century Gothic" w:hAnsi="Century Gothic" w:cs="Arial"/>
                <w:szCs w:val="20"/>
              </w:rPr>
            </w:pPr>
          </w:p>
          <w:p w14:paraId="0DDCA2A3" w14:textId="77777777" w:rsidR="00345A63" w:rsidRDefault="00345A63" w:rsidP="00C5285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E44A975" w14:textId="77777777" w:rsidR="00345A63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4B25B669" w14:textId="77777777" w:rsidR="00345A63" w:rsidRPr="00D3383E" w:rsidRDefault="00345A63" w:rsidP="00345A63">
      <w:pPr>
        <w:rPr>
          <w:rFonts w:ascii="Century Gothic" w:hAnsi="Century Gothic" w:cs="Arial"/>
          <w:sz w:val="20"/>
          <w:szCs w:val="20"/>
        </w:rPr>
      </w:pPr>
    </w:p>
    <w:p w14:paraId="0BA93758" w14:textId="77777777" w:rsidR="00345A63" w:rsidRPr="00345A63" w:rsidRDefault="00345A63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345A63" w:rsidRPr="00345A63" w:rsidSect="00345A63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63"/>
    <w:rsid w:val="0025476C"/>
    <w:rsid w:val="00345A63"/>
    <w:rsid w:val="00393B5E"/>
    <w:rsid w:val="004A5037"/>
    <w:rsid w:val="005D19E6"/>
    <w:rsid w:val="005F3145"/>
    <w:rsid w:val="007A7B54"/>
    <w:rsid w:val="00BD74DA"/>
    <w:rsid w:val="00BF61FB"/>
    <w:rsid w:val="00CA18AC"/>
    <w:rsid w:val="00CD6EF7"/>
    <w:rsid w:val="00D012C5"/>
    <w:rsid w:val="00EF0F06"/>
    <w:rsid w:val="00F4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E2C33"/>
  <w15:chartTrackingRefBased/>
  <w15:docId w15:val="{D050AEA8-92EA-4596-9A4F-1E7800B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A6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hyperlink" Target="https://es.smartsheet.com/try-it?trp=27511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Hansen Han</cp:lastModifiedBy>
  <cp:revision>7</cp:revision>
  <dcterms:created xsi:type="dcterms:W3CDTF">2023-06-21T01:19:00Z</dcterms:created>
  <dcterms:modified xsi:type="dcterms:W3CDTF">2024-08-29T11:21:00Z</dcterms:modified>
</cp:coreProperties>
</file>